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22C" w:rsidRPr="0066522C" w:rsidRDefault="0066522C" w:rsidP="0066522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s-IS"/>
        </w:rPr>
      </w:pPr>
      <w:r w:rsidRPr="0066522C">
        <w:rPr>
          <w:rFonts w:ascii="Arial" w:eastAsia="Times New Roman" w:hAnsi="Arial" w:cs="Arial"/>
          <w:vanish/>
          <w:sz w:val="16"/>
          <w:szCs w:val="16"/>
          <w:lang w:eastAsia="is-IS"/>
        </w:rPr>
        <w:t>Top of Form</w:t>
      </w:r>
    </w:p>
    <w:p w:rsidR="0066522C" w:rsidRPr="0066522C" w:rsidRDefault="0066522C" w:rsidP="0066522C">
      <w:pPr>
        <w:spacing w:after="158" w:line="240" w:lineRule="auto"/>
        <w:outlineLvl w:val="1"/>
        <w:rPr>
          <w:rFonts w:ascii="Helvetica" w:eastAsia="Times New Roman" w:hAnsi="Helvetica" w:cs="Times New Roman"/>
          <w:color w:val="2C3E50"/>
          <w:kern w:val="36"/>
          <w:sz w:val="59"/>
          <w:szCs w:val="59"/>
          <w:lang w:eastAsia="is-IS"/>
        </w:rPr>
      </w:pPr>
      <w:r w:rsidRPr="0066522C">
        <w:rPr>
          <w:rFonts w:ascii="Helvetica" w:eastAsia="Times New Roman" w:hAnsi="Helvetica" w:cs="Times New Roman"/>
          <w:color w:val="2C3E50"/>
          <w:kern w:val="36"/>
          <w:sz w:val="59"/>
          <w:szCs w:val="59"/>
          <w:lang w:eastAsia="is-IS"/>
        </w:rPr>
        <w:t>Umsókn í Hvatning í Hornafirði</w:t>
      </w:r>
    </w:p>
    <w:p w:rsidR="0066522C" w:rsidRPr="0066522C" w:rsidRDefault="0066522C" w:rsidP="0066522C">
      <w:pPr>
        <w:spacing w:after="158"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  <w:r w:rsidRPr="0066522C"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  <w:t xml:space="preserve">Með umsókn þessari er sótt um fjárstyrk í sjóðinn "Hvatning í Hornafirði", til að standa straum af kostnaði við skilgreint verkefni. Umsóknarfrestur er til mánudagsins 8. mars </w:t>
      </w:r>
      <w:proofErr w:type="spellStart"/>
      <w:r w:rsidRPr="0066522C"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  <w:t>n.k</w:t>
      </w:r>
      <w:proofErr w:type="spellEnd"/>
      <w:r w:rsidRPr="0066522C"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  <w:t>. kl. 16:00.</w:t>
      </w:r>
    </w:p>
    <w:p w:rsidR="0066522C" w:rsidRPr="0066522C" w:rsidRDefault="0066522C" w:rsidP="0066522C">
      <w:pPr>
        <w:spacing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  <w:r w:rsidRPr="0066522C"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  <w:t xml:space="preserve">Um verkefnið gilda úthlutunarreglur sem aðgengilegar eru á heimasíðu Sveitarfélagsins Hornafjarðar, </w:t>
      </w:r>
      <w:proofErr w:type="spellStart"/>
      <w:r w:rsidRPr="0066522C"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  <w:t>www.hornafjordur.is</w:t>
      </w:r>
      <w:proofErr w:type="spellEnd"/>
      <w:r w:rsidRPr="0066522C"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  <w:t xml:space="preserve">. Umsækjendur gangast undir </w:t>
      </w:r>
      <w:proofErr w:type="spellStart"/>
      <w:r w:rsidRPr="0066522C"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  <w:t>þær</w:t>
      </w:r>
      <w:proofErr w:type="spellEnd"/>
      <w:r w:rsidRPr="0066522C"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  <w:t xml:space="preserve"> úthlutunarreglur með umsókn þessari.</w:t>
      </w:r>
      <w:r w:rsidRPr="0066522C"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  <w:br/>
      </w:r>
      <w:r w:rsidRPr="0066522C"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  <w:br/>
        <w:t xml:space="preserve">Vinsamlegast athugið að ekki er unnt að vista umsókn í miðju ferli, og eru umsækjendur því hvattir til að fullvinna umsóknina fyrst inni í </w:t>
      </w:r>
      <w:proofErr w:type="spellStart"/>
      <w:r w:rsidRPr="0066522C"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  <w:t>word</w:t>
      </w:r>
      <w:proofErr w:type="spellEnd"/>
      <w:r w:rsidRPr="0066522C"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  <w:t xml:space="preserve"> skjali og færa svo yfir í umsóknarformið áður en umsókn er send inn.</w:t>
      </w:r>
    </w:p>
    <w:p w:rsidR="0066522C" w:rsidRPr="0066522C" w:rsidRDefault="0066522C" w:rsidP="0066522C">
      <w:pPr>
        <w:spacing w:after="0"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  <w:r w:rsidRPr="0066522C"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  <w:t>Nafn umsækjanda *</w:t>
      </w:r>
    </w:p>
    <w:p w:rsidR="0066522C" w:rsidRPr="0066522C" w:rsidRDefault="0066522C" w:rsidP="0066522C">
      <w:pPr>
        <w:spacing w:before="75" w:after="150" w:line="240" w:lineRule="auto"/>
        <w:rPr>
          <w:rFonts w:ascii="Helvetica" w:eastAsia="Times New Roman" w:hAnsi="Helvetica" w:cs="Times New Roman"/>
          <w:color w:val="597EA2"/>
          <w:sz w:val="23"/>
          <w:szCs w:val="23"/>
          <w:lang w:eastAsia="is-IS"/>
        </w:rPr>
      </w:pPr>
      <w:r w:rsidRPr="0066522C">
        <w:rPr>
          <w:rFonts w:ascii="Helvetica" w:eastAsia="Times New Roman" w:hAnsi="Helvetica" w:cs="Times New Roman"/>
          <w:color w:val="597EA2"/>
          <w:sz w:val="23"/>
          <w:szCs w:val="23"/>
          <w:lang w:eastAsia="is-IS"/>
        </w:rPr>
        <w:t xml:space="preserve">Heiti rekstraraðila eins og það er skráð </w:t>
      </w:r>
      <w:proofErr w:type="spellStart"/>
      <w:r w:rsidRPr="0066522C">
        <w:rPr>
          <w:rFonts w:ascii="Helvetica" w:eastAsia="Times New Roman" w:hAnsi="Helvetica" w:cs="Times New Roman"/>
          <w:color w:val="597EA2"/>
          <w:sz w:val="23"/>
          <w:szCs w:val="23"/>
          <w:lang w:eastAsia="is-IS"/>
        </w:rPr>
        <w:t>hjá</w:t>
      </w:r>
      <w:proofErr w:type="spellEnd"/>
      <w:r w:rsidRPr="0066522C">
        <w:rPr>
          <w:rFonts w:ascii="Helvetica" w:eastAsia="Times New Roman" w:hAnsi="Helvetica" w:cs="Times New Roman"/>
          <w:color w:val="597EA2"/>
          <w:sz w:val="23"/>
          <w:szCs w:val="23"/>
          <w:lang w:eastAsia="is-IS"/>
        </w:rPr>
        <w:t xml:space="preserve"> opinberum aðilum.</w:t>
      </w:r>
    </w:p>
    <w:p w:rsidR="00464488" w:rsidRDefault="00464488" w:rsidP="0066522C">
      <w:pPr>
        <w:spacing w:after="0"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</w:p>
    <w:p w:rsidR="0066522C" w:rsidRPr="0066522C" w:rsidRDefault="0066522C" w:rsidP="0066522C">
      <w:pPr>
        <w:spacing w:after="0"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  <w:r w:rsidRPr="0066522C"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  <w:t>Samþykki *</w:t>
      </w:r>
    </w:p>
    <w:p w:rsidR="0066522C" w:rsidRPr="0066522C" w:rsidRDefault="0066522C" w:rsidP="0066522C">
      <w:pPr>
        <w:spacing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  <w:r w:rsidRPr="0066522C"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  <w:object w:dxaOrig="40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73" type="#_x0000_t75" style="width:20.25pt;height:17.25pt" o:ole="">
            <v:imagedata r:id="rId4" o:title=""/>
          </v:shape>
          <w:control r:id="rId5" w:name="DefaultOcxName1" w:shapeid="_x0000_i1273"/>
        </w:object>
      </w:r>
      <w:r w:rsidRPr="0066522C"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  <w:t xml:space="preserve">Ég hef lesið úthlutunarreglurnar og samþykki </w:t>
      </w:r>
      <w:proofErr w:type="spellStart"/>
      <w:r w:rsidRPr="0066522C"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  <w:t>þær</w:t>
      </w:r>
      <w:proofErr w:type="spellEnd"/>
      <w:r w:rsidRPr="0066522C"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  <w:t>.</w:t>
      </w:r>
    </w:p>
    <w:p w:rsidR="0066522C" w:rsidRPr="0066522C" w:rsidRDefault="0066522C" w:rsidP="0066522C">
      <w:pPr>
        <w:spacing w:after="0"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  <w:r w:rsidRPr="0066522C"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  <w:t>Kennitala umsækjanda *</w:t>
      </w:r>
    </w:p>
    <w:p w:rsidR="0066522C" w:rsidRPr="0066522C" w:rsidRDefault="0066522C" w:rsidP="0066522C">
      <w:pPr>
        <w:spacing w:before="75" w:after="150" w:line="240" w:lineRule="auto"/>
        <w:rPr>
          <w:rFonts w:ascii="Helvetica" w:eastAsia="Times New Roman" w:hAnsi="Helvetica" w:cs="Times New Roman"/>
          <w:color w:val="597EA2"/>
          <w:sz w:val="23"/>
          <w:szCs w:val="23"/>
          <w:lang w:eastAsia="is-IS"/>
        </w:rPr>
      </w:pPr>
      <w:r w:rsidRPr="0066522C">
        <w:rPr>
          <w:rFonts w:ascii="Helvetica" w:eastAsia="Times New Roman" w:hAnsi="Helvetica" w:cs="Times New Roman"/>
          <w:color w:val="597EA2"/>
          <w:sz w:val="23"/>
          <w:szCs w:val="23"/>
          <w:lang w:eastAsia="is-IS"/>
        </w:rPr>
        <w:t>Kennitala þess fyrirtækis eða einstaklings sem skráður er fyrir rekstrinum.</w:t>
      </w:r>
    </w:p>
    <w:p w:rsidR="00DB79D7" w:rsidRDefault="00DB79D7" w:rsidP="0066522C">
      <w:pPr>
        <w:spacing w:after="0"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</w:p>
    <w:p w:rsidR="0066522C" w:rsidRPr="0066522C" w:rsidRDefault="0066522C" w:rsidP="0066522C">
      <w:pPr>
        <w:spacing w:after="0"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  <w:r w:rsidRPr="0066522C"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  <w:t>Póstnúmer *</w:t>
      </w:r>
    </w:p>
    <w:p w:rsidR="00464488" w:rsidRDefault="00464488" w:rsidP="0066522C">
      <w:pPr>
        <w:spacing w:after="0"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</w:p>
    <w:p w:rsidR="0066522C" w:rsidRPr="0066522C" w:rsidRDefault="0066522C" w:rsidP="0066522C">
      <w:pPr>
        <w:spacing w:after="0"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  <w:r w:rsidRPr="0066522C"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  <w:t>Netfang *</w:t>
      </w:r>
    </w:p>
    <w:p w:rsidR="00464488" w:rsidRDefault="00464488" w:rsidP="0066522C">
      <w:pPr>
        <w:spacing w:after="0"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</w:p>
    <w:p w:rsidR="0066522C" w:rsidRPr="0066522C" w:rsidRDefault="0066522C" w:rsidP="0066522C">
      <w:pPr>
        <w:spacing w:after="0"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  <w:r w:rsidRPr="0066522C"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  <w:t>Netfang (aftur sama) *</w:t>
      </w:r>
    </w:p>
    <w:p w:rsidR="0066522C" w:rsidRPr="0066522C" w:rsidRDefault="0066522C" w:rsidP="0066522C">
      <w:pPr>
        <w:spacing w:before="75" w:after="150" w:line="240" w:lineRule="auto"/>
        <w:rPr>
          <w:rFonts w:ascii="Helvetica" w:eastAsia="Times New Roman" w:hAnsi="Helvetica" w:cs="Times New Roman"/>
          <w:color w:val="597EA2"/>
          <w:sz w:val="23"/>
          <w:szCs w:val="23"/>
          <w:lang w:eastAsia="is-IS"/>
        </w:rPr>
      </w:pPr>
      <w:r w:rsidRPr="0066522C">
        <w:rPr>
          <w:rFonts w:ascii="Helvetica" w:eastAsia="Times New Roman" w:hAnsi="Helvetica" w:cs="Times New Roman"/>
          <w:color w:val="597EA2"/>
          <w:sz w:val="23"/>
          <w:szCs w:val="23"/>
          <w:lang w:eastAsia="is-IS"/>
        </w:rPr>
        <w:t>Þetta er gert til öryggis, svo við séum örugglega með rétt netfang</w:t>
      </w:r>
    </w:p>
    <w:p w:rsidR="00DB79D7" w:rsidRDefault="00DB79D7" w:rsidP="0066522C">
      <w:pPr>
        <w:spacing w:after="0"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</w:p>
    <w:p w:rsidR="0066522C" w:rsidRPr="0066522C" w:rsidRDefault="0066522C" w:rsidP="0066522C">
      <w:pPr>
        <w:spacing w:after="0"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  <w:r w:rsidRPr="0066522C"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  <w:t>Sími *</w:t>
      </w:r>
    </w:p>
    <w:p w:rsidR="00464488" w:rsidRDefault="00464488" w:rsidP="0066522C">
      <w:pPr>
        <w:spacing w:after="0"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</w:p>
    <w:p w:rsidR="00DB79D7" w:rsidRDefault="00DB79D7" w:rsidP="0066522C">
      <w:pPr>
        <w:spacing w:after="0"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</w:p>
    <w:p w:rsidR="0066522C" w:rsidRPr="0066522C" w:rsidRDefault="0066522C" w:rsidP="0066522C">
      <w:pPr>
        <w:spacing w:after="0"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  <w:r w:rsidRPr="0066522C"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  <w:t>Nafn tengiliðs verkefnis *</w:t>
      </w:r>
    </w:p>
    <w:p w:rsidR="00464488" w:rsidRDefault="00464488" w:rsidP="0066522C">
      <w:pPr>
        <w:spacing w:after="0"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</w:p>
    <w:p w:rsidR="00DB79D7" w:rsidRDefault="00DB79D7" w:rsidP="0066522C">
      <w:pPr>
        <w:spacing w:after="0"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</w:p>
    <w:p w:rsidR="0066522C" w:rsidRPr="0066522C" w:rsidRDefault="0066522C" w:rsidP="0066522C">
      <w:pPr>
        <w:spacing w:after="0"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  <w:r w:rsidRPr="0066522C"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  <w:t>Netfang tengiliðs *</w:t>
      </w:r>
    </w:p>
    <w:p w:rsidR="00464488" w:rsidRDefault="00464488" w:rsidP="0066522C">
      <w:pPr>
        <w:spacing w:after="0"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</w:p>
    <w:p w:rsidR="00DB79D7" w:rsidRDefault="00DB79D7" w:rsidP="0066522C">
      <w:pPr>
        <w:spacing w:after="0"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</w:p>
    <w:p w:rsidR="0066522C" w:rsidRPr="0066522C" w:rsidRDefault="0066522C" w:rsidP="0066522C">
      <w:pPr>
        <w:spacing w:after="0"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  <w:r w:rsidRPr="0066522C"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  <w:t>Sími tengiliðs *</w:t>
      </w:r>
    </w:p>
    <w:p w:rsidR="00464488" w:rsidRDefault="00464488" w:rsidP="0066522C">
      <w:pPr>
        <w:spacing w:after="0"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</w:p>
    <w:p w:rsidR="00DB79D7" w:rsidRDefault="00DB79D7" w:rsidP="0066522C">
      <w:pPr>
        <w:spacing w:after="0"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</w:p>
    <w:p w:rsidR="0066522C" w:rsidRPr="0066522C" w:rsidRDefault="0066522C" w:rsidP="0066522C">
      <w:pPr>
        <w:spacing w:after="0"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  <w:r w:rsidRPr="0066522C"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  <w:t>Styrkurinn verður nýttur í eftirfarandi: *</w:t>
      </w:r>
    </w:p>
    <w:p w:rsidR="0066522C" w:rsidRPr="0066522C" w:rsidRDefault="0066522C" w:rsidP="0066522C">
      <w:pPr>
        <w:spacing w:before="75" w:after="150" w:line="240" w:lineRule="auto"/>
        <w:rPr>
          <w:rFonts w:ascii="Helvetica" w:eastAsia="Times New Roman" w:hAnsi="Helvetica" w:cs="Times New Roman"/>
          <w:color w:val="597EA2"/>
          <w:sz w:val="23"/>
          <w:szCs w:val="23"/>
          <w:lang w:eastAsia="is-IS"/>
        </w:rPr>
      </w:pPr>
      <w:r w:rsidRPr="0066522C">
        <w:rPr>
          <w:rFonts w:ascii="Helvetica" w:eastAsia="Times New Roman" w:hAnsi="Helvetica" w:cs="Times New Roman"/>
          <w:color w:val="597EA2"/>
          <w:sz w:val="23"/>
          <w:szCs w:val="23"/>
          <w:lang w:eastAsia="is-IS"/>
        </w:rPr>
        <w:t>Veldu einn eða fleiri útgjaldaliði</w:t>
      </w:r>
    </w:p>
    <w:p w:rsidR="0066522C" w:rsidRPr="0066522C" w:rsidRDefault="0066522C" w:rsidP="0066522C">
      <w:pPr>
        <w:spacing w:after="150"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  <w:r w:rsidRPr="0066522C"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  <w:object w:dxaOrig="405" w:dyaOrig="345">
          <v:shape id="_x0000_i1264" type="#_x0000_t75" style="width:20.25pt;height:17.25pt" o:ole="">
            <v:imagedata r:id="rId6" o:title=""/>
          </v:shape>
          <w:control r:id="rId7" w:name="DefaultOcxName10" w:shapeid="_x0000_i1264"/>
        </w:object>
      </w:r>
      <w:r w:rsidRPr="0066522C"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  <w:t>Gerð markaðsefnis og aukin markaðssókn</w:t>
      </w:r>
    </w:p>
    <w:p w:rsidR="0066522C" w:rsidRPr="0066522C" w:rsidRDefault="0066522C" w:rsidP="0066522C">
      <w:pPr>
        <w:spacing w:after="150"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  <w:r w:rsidRPr="0066522C"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  <w:object w:dxaOrig="405" w:dyaOrig="345">
          <v:shape id="_x0000_i1263" type="#_x0000_t75" style="width:20.25pt;height:17.25pt" o:ole="">
            <v:imagedata r:id="rId6" o:title=""/>
          </v:shape>
          <w:control r:id="rId8" w:name="DefaultOcxName11" w:shapeid="_x0000_i1263"/>
        </w:object>
      </w:r>
      <w:r w:rsidRPr="0066522C"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  <w:t>Viðskipta- eða vöruþróun</w:t>
      </w:r>
    </w:p>
    <w:p w:rsidR="0066522C" w:rsidRPr="0066522C" w:rsidRDefault="0066522C" w:rsidP="0066522C">
      <w:pPr>
        <w:spacing w:after="150"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  <w:r w:rsidRPr="0066522C"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  <w:lastRenderedPageBreak/>
        <w:object w:dxaOrig="405" w:dyaOrig="345">
          <v:shape id="_x0000_i1262" type="#_x0000_t75" style="width:20.25pt;height:17.25pt" o:ole="">
            <v:imagedata r:id="rId6" o:title=""/>
          </v:shape>
          <w:control r:id="rId9" w:name="DefaultOcxName12" w:shapeid="_x0000_i1262"/>
        </w:object>
      </w:r>
      <w:r w:rsidRPr="0066522C"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  <w:t>Endurskipulagning til að auka sérstöðu/samkeppnishæfni</w:t>
      </w:r>
    </w:p>
    <w:p w:rsidR="0066522C" w:rsidRPr="0066522C" w:rsidRDefault="0066522C" w:rsidP="0066522C">
      <w:pPr>
        <w:spacing w:after="150"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  <w:r w:rsidRPr="0066522C"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  <w:object w:dxaOrig="405" w:dyaOrig="345">
          <v:shape id="_x0000_i1261" type="#_x0000_t75" style="width:20.25pt;height:17.25pt" o:ole="">
            <v:imagedata r:id="rId6" o:title=""/>
          </v:shape>
          <w:control r:id="rId10" w:name="DefaultOcxName13" w:shapeid="_x0000_i1261"/>
        </w:object>
      </w:r>
      <w:proofErr w:type="spellStart"/>
      <w:r w:rsidRPr="0066522C"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  <w:t>Bæta</w:t>
      </w:r>
      <w:proofErr w:type="spellEnd"/>
      <w:r w:rsidRPr="0066522C"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  <w:t xml:space="preserve"> umhverfismál</w:t>
      </w:r>
    </w:p>
    <w:p w:rsidR="0066522C" w:rsidRPr="0066522C" w:rsidRDefault="0066522C" w:rsidP="0066522C">
      <w:pPr>
        <w:spacing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  <w:r w:rsidRPr="0066522C"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  <w:object w:dxaOrig="405" w:dyaOrig="345">
          <v:shape id="_x0000_i1260" type="#_x0000_t75" style="width:20.25pt;height:17.25pt" o:ole="">
            <v:imagedata r:id="rId6" o:title=""/>
          </v:shape>
          <w:control r:id="rId11" w:name="DefaultOcxName14" w:shapeid="_x0000_i1260"/>
        </w:object>
      </w:r>
      <w:r w:rsidRPr="0066522C"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  <w:t>Annað</w:t>
      </w:r>
    </w:p>
    <w:p w:rsidR="0066522C" w:rsidRPr="0066522C" w:rsidRDefault="0066522C" w:rsidP="0066522C">
      <w:pPr>
        <w:spacing w:after="0"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  <w:r w:rsidRPr="0066522C"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  <w:t>Ef "annað", þá hvað? *</w:t>
      </w:r>
    </w:p>
    <w:p w:rsidR="00464488" w:rsidRDefault="00464488" w:rsidP="0066522C">
      <w:pPr>
        <w:spacing w:after="0"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</w:p>
    <w:p w:rsidR="0066522C" w:rsidRPr="0066522C" w:rsidRDefault="0066522C" w:rsidP="0066522C">
      <w:pPr>
        <w:spacing w:after="0"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  <w:r w:rsidRPr="0066522C"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  <w:t>Heiti verkefnis *</w:t>
      </w:r>
    </w:p>
    <w:p w:rsidR="00464488" w:rsidRDefault="00464488" w:rsidP="0066522C">
      <w:pPr>
        <w:spacing w:after="0"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</w:p>
    <w:p w:rsidR="00DB79D7" w:rsidRDefault="00DB79D7" w:rsidP="0066522C">
      <w:pPr>
        <w:spacing w:after="0"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</w:p>
    <w:p w:rsidR="0066522C" w:rsidRPr="0066522C" w:rsidRDefault="0066522C" w:rsidP="0066522C">
      <w:pPr>
        <w:spacing w:after="0"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  <w:r w:rsidRPr="0066522C"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  <w:t>Núverandi staða verkefnis *</w:t>
      </w:r>
    </w:p>
    <w:p w:rsidR="00464488" w:rsidRDefault="00464488" w:rsidP="0066522C">
      <w:pPr>
        <w:spacing w:after="0"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</w:p>
    <w:p w:rsidR="00DB79D7" w:rsidRDefault="00DB79D7" w:rsidP="0066522C">
      <w:pPr>
        <w:spacing w:after="0"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</w:p>
    <w:p w:rsidR="0066522C" w:rsidRPr="0066522C" w:rsidRDefault="0066522C" w:rsidP="0066522C">
      <w:pPr>
        <w:spacing w:after="0"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  <w:r w:rsidRPr="0066522C"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  <w:t>Lýsing á verkefni *</w:t>
      </w:r>
    </w:p>
    <w:p w:rsidR="0066522C" w:rsidRPr="0066522C" w:rsidRDefault="0066522C" w:rsidP="0066522C">
      <w:pPr>
        <w:spacing w:before="75" w:after="150" w:line="240" w:lineRule="auto"/>
        <w:rPr>
          <w:rFonts w:ascii="Helvetica" w:eastAsia="Times New Roman" w:hAnsi="Helvetica" w:cs="Times New Roman"/>
          <w:color w:val="597EA2"/>
          <w:sz w:val="23"/>
          <w:szCs w:val="23"/>
          <w:lang w:eastAsia="is-IS"/>
        </w:rPr>
      </w:pPr>
      <w:r w:rsidRPr="0066522C">
        <w:rPr>
          <w:rFonts w:ascii="Helvetica" w:eastAsia="Times New Roman" w:hAnsi="Helvetica" w:cs="Times New Roman"/>
          <w:color w:val="597EA2"/>
          <w:sz w:val="23"/>
          <w:szCs w:val="23"/>
          <w:lang w:eastAsia="is-IS"/>
        </w:rPr>
        <w:t>Hvað á að gera, hvernig og hver mun vinna að verkefninu? Verður þörf á aðkeyptri þjónustu og þá hverskonar þjónustu? Hvaða þekking er til staðar til að vinna að verkefninu og hvaða þekkingu telur umsækjandi þörf á að afla til að sinna verkefninu?</w:t>
      </w:r>
    </w:p>
    <w:p w:rsidR="00464488" w:rsidRDefault="00464488" w:rsidP="0066522C">
      <w:pPr>
        <w:spacing w:after="0"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</w:p>
    <w:p w:rsidR="0066522C" w:rsidRPr="0066522C" w:rsidRDefault="0066522C" w:rsidP="0066522C">
      <w:pPr>
        <w:spacing w:after="0"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  <w:r w:rsidRPr="0066522C"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  <w:t>Verk- og tímaáætlun *</w:t>
      </w:r>
    </w:p>
    <w:p w:rsidR="0066522C" w:rsidRPr="0066522C" w:rsidRDefault="0066522C" w:rsidP="0066522C">
      <w:pPr>
        <w:spacing w:before="75" w:after="150" w:line="240" w:lineRule="auto"/>
        <w:rPr>
          <w:rFonts w:ascii="Helvetica" w:eastAsia="Times New Roman" w:hAnsi="Helvetica" w:cs="Times New Roman"/>
          <w:color w:val="597EA2"/>
          <w:sz w:val="23"/>
          <w:szCs w:val="23"/>
          <w:lang w:eastAsia="is-IS"/>
        </w:rPr>
      </w:pPr>
      <w:r w:rsidRPr="0066522C">
        <w:rPr>
          <w:rFonts w:ascii="Helvetica" w:eastAsia="Times New Roman" w:hAnsi="Helvetica" w:cs="Times New Roman"/>
          <w:color w:val="597EA2"/>
          <w:sz w:val="23"/>
          <w:szCs w:val="23"/>
          <w:lang w:eastAsia="is-IS"/>
        </w:rPr>
        <w:t>Stillið upp verkþáttum, lýsingu, tímabili og ábyrgðarmanni verkþátta.</w:t>
      </w:r>
    </w:p>
    <w:p w:rsidR="00464488" w:rsidRDefault="00464488" w:rsidP="0066522C">
      <w:pPr>
        <w:spacing w:after="0"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</w:p>
    <w:p w:rsidR="0066522C" w:rsidRPr="0066522C" w:rsidRDefault="0066522C" w:rsidP="0066522C">
      <w:pPr>
        <w:spacing w:after="0"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  <w:r w:rsidRPr="0066522C"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  <w:t>Kostnaðaráætlun *</w:t>
      </w:r>
    </w:p>
    <w:p w:rsidR="0066522C" w:rsidRPr="0066522C" w:rsidRDefault="0066522C" w:rsidP="0066522C">
      <w:pPr>
        <w:spacing w:before="75" w:after="150" w:line="240" w:lineRule="auto"/>
        <w:rPr>
          <w:rFonts w:ascii="Helvetica" w:eastAsia="Times New Roman" w:hAnsi="Helvetica" w:cs="Times New Roman"/>
          <w:color w:val="597EA2"/>
          <w:sz w:val="23"/>
          <w:szCs w:val="23"/>
          <w:lang w:eastAsia="is-IS"/>
        </w:rPr>
      </w:pPr>
      <w:r w:rsidRPr="0066522C">
        <w:rPr>
          <w:rFonts w:ascii="Helvetica" w:eastAsia="Times New Roman" w:hAnsi="Helvetica" w:cs="Times New Roman"/>
          <w:color w:val="597EA2"/>
          <w:sz w:val="23"/>
          <w:szCs w:val="23"/>
          <w:lang w:eastAsia="is-IS"/>
        </w:rPr>
        <w:t>Stillið upp áætluðum kostnaði við hvern verkþátt.</w:t>
      </w:r>
    </w:p>
    <w:p w:rsidR="00DB79D7" w:rsidRDefault="00DB79D7" w:rsidP="0066522C">
      <w:pPr>
        <w:spacing w:after="0"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</w:p>
    <w:p w:rsidR="0066522C" w:rsidRPr="0066522C" w:rsidRDefault="0066522C" w:rsidP="0066522C">
      <w:pPr>
        <w:spacing w:after="0"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  <w:r w:rsidRPr="0066522C"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  <w:t>Samtals kostnaður *</w:t>
      </w:r>
    </w:p>
    <w:p w:rsidR="00464488" w:rsidRDefault="00464488" w:rsidP="0066522C">
      <w:pPr>
        <w:spacing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</w:p>
    <w:p w:rsidR="0066522C" w:rsidRPr="0066522C" w:rsidRDefault="0066522C" w:rsidP="0066522C">
      <w:pPr>
        <w:spacing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  <w:r w:rsidRPr="0066522C"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  <w:t>Sótt er um (kr.) - Ekki slá inn punkta eða kommur *</w:t>
      </w:r>
    </w:p>
    <w:p w:rsidR="00DB79D7" w:rsidRDefault="00DB79D7" w:rsidP="0066522C">
      <w:pPr>
        <w:spacing w:after="0"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</w:p>
    <w:p w:rsidR="0066522C" w:rsidRPr="0066522C" w:rsidRDefault="0066522C" w:rsidP="0066522C">
      <w:pPr>
        <w:spacing w:after="0"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  <w:bookmarkStart w:id="0" w:name="_GoBack"/>
      <w:bookmarkEnd w:id="0"/>
      <w:r w:rsidRPr="0066522C"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  <w:t>Hvernig fellur verkefnið að markmiðum og áherslum Hvatningar í Hornafirði? *</w:t>
      </w:r>
    </w:p>
    <w:p w:rsidR="0066522C" w:rsidRPr="0066522C" w:rsidRDefault="0066522C" w:rsidP="0066522C">
      <w:pPr>
        <w:spacing w:before="75" w:after="150" w:line="240" w:lineRule="auto"/>
        <w:rPr>
          <w:rFonts w:ascii="Helvetica" w:eastAsia="Times New Roman" w:hAnsi="Helvetica" w:cs="Times New Roman"/>
          <w:color w:val="597EA2"/>
          <w:sz w:val="23"/>
          <w:szCs w:val="23"/>
          <w:lang w:eastAsia="is-IS"/>
        </w:rPr>
      </w:pPr>
      <w:r w:rsidRPr="0066522C">
        <w:rPr>
          <w:rFonts w:ascii="Helvetica" w:eastAsia="Times New Roman" w:hAnsi="Helvetica" w:cs="Times New Roman"/>
          <w:color w:val="597EA2"/>
          <w:sz w:val="23"/>
          <w:szCs w:val="23"/>
          <w:lang w:eastAsia="is-IS"/>
        </w:rPr>
        <w:t>Hér er gott að hafa úthlutunarreglur sjóðsins til hliðsjónar.</w:t>
      </w:r>
    </w:p>
    <w:p w:rsidR="00464488" w:rsidRDefault="00464488" w:rsidP="0066522C">
      <w:pPr>
        <w:spacing w:after="0"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</w:p>
    <w:p w:rsidR="0066522C" w:rsidRPr="0066522C" w:rsidRDefault="0066522C" w:rsidP="0066522C">
      <w:pPr>
        <w:spacing w:after="0"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  <w:r w:rsidRPr="0066522C"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  <w:t>Hvernig mun verkefnið leiða til atvinnusköpunar? *</w:t>
      </w:r>
    </w:p>
    <w:p w:rsidR="0066522C" w:rsidRPr="0066522C" w:rsidRDefault="0066522C" w:rsidP="0066522C">
      <w:pPr>
        <w:spacing w:before="75" w:after="150" w:line="240" w:lineRule="auto"/>
        <w:rPr>
          <w:rFonts w:ascii="Helvetica" w:eastAsia="Times New Roman" w:hAnsi="Helvetica" w:cs="Times New Roman"/>
          <w:color w:val="597EA2"/>
          <w:sz w:val="23"/>
          <w:szCs w:val="23"/>
          <w:lang w:eastAsia="is-IS"/>
        </w:rPr>
      </w:pPr>
      <w:r w:rsidRPr="0066522C">
        <w:rPr>
          <w:rFonts w:ascii="Helvetica" w:eastAsia="Times New Roman" w:hAnsi="Helvetica" w:cs="Times New Roman"/>
          <w:color w:val="597EA2"/>
          <w:sz w:val="23"/>
          <w:szCs w:val="23"/>
          <w:lang w:eastAsia="is-IS"/>
        </w:rPr>
        <w:t>Gerið grein fyrir tilætluðum árangri verkefnisins m.t.t. atvinnusköpunar til skamms tíma (t.d. sumarið 2021) eða til lengri tíma.</w:t>
      </w:r>
    </w:p>
    <w:p w:rsidR="00464488" w:rsidRDefault="00464488" w:rsidP="0066522C">
      <w:pPr>
        <w:spacing w:after="0"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</w:p>
    <w:p w:rsidR="0066522C" w:rsidRPr="0066522C" w:rsidRDefault="0066522C" w:rsidP="0066522C">
      <w:pPr>
        <w:spacing w:after="0"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  <w:r w:rsidRPr="0066522C"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  <w:t>Hvernig mun styrkveiting og stuðningur hafa áhrif á framgang verkefnis? *</w:t>
      </w:r>
    </w:p>
    <w:p w:rsidR="0066522C" w:rsidRPr="0066522C" w:rsidRDefault="0066522C" w:rsidP="0066522C">
      <w:pPr>
        <w:spacing w:before="75" w:after="150" w:line="240" w:lineRule="auto"/>
        <w:rPr>
          <w:rFonts w:ascii="Helvetica" w:eastAsia="Times New Roman" w:hAnsi="Helvetica" w:cs="Times New Roman"/>
          <w:color w:val="597EA2"/>
          <w:sz w:val="23"/>
          <w:szCs w:val="23"/>
          <w:lang w:eastAsia="is-IS"/>
        </w:rPr>
      </w:pPr>
      <w:r w:rsidRPr="0066522C">
        <w:rPr>
          <w:rFonts w:ascii="Helvetica" w:eastAsia="Times New Roman" w:hAnsi="Helvetica" w:cs="Times New Roman"/>
          <w:color w:val="597EA2"/>
          <w:sz w:val="23"/>
          <w:szCs w:val="23"/>
          <w:lang w:eastAsia="is-IS"/>
        </w:rPr>
        <w:t>Gerið grein fyrir því hvernig styrkveiting mun hafa áhrif á verkefnið og hver þörfin er fyrir þeim stuðningi.</w:t>
      </w:r>
    </w:p>
    <w:p w:rsidR="00464488" w:rsidRDefault="00464488" w:rsidP="0066522C">
      <w:pPr>
        <w:spacing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</w:p>
    <w:p w:rsidR="0066522C" w:rsidRPr="0066522C" w:rsidRDefault="0066522C" w:rsidP="0066522C">
      <w:pPr>
        <w:spacing w:line="240" w:lineRule="auto"/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</w:pPr>
      <w:r w:rsidRPr="0066522C">
        <w:rPr>
          <w:rFonts w:ascii="Helvetica" w:eastAsia="Times New Roman" w:hAnsi="Helvetica" w:cs="Times New Roman"/>
          <w:color w:val="2C3E50"/>
          <w:sz w:val="23"/>
          <w:szCs w:val="23"/>
          <w:lang w:eastAsia="is-IS"/>
        </w:rPr>
        <w:t>Senda umsókn</w:t>
      </w:r>
    </w:p>
    <w:p w:rsidR="0066522C" w:rsidRPr="0066522C" w:rsidRDefault="0066522C" w:rsidP="0066522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s-IS"/>
        </w:rPr>
      </w:pPr>
      <w:r w:rsidRPr="0066522C">
        <w:rPr>
          <w:rFonts w:ascii="Arial" w:eastAsia="Times New Roman" w:hAnsi="Arial" w:cs="Arial"/>
          <w:vanish/>
          <w:sz w:val="16"/>
          <w:szCs w:val="16"/>
          <w:lang w:eastAsia="is-IS"/>
        </w:rPr>
        <w:t>Bottom of Form</w:t>
      </w:r>
    </w:p>
    <w:p w:rsidR="00265436" w:rsidRDefault="0066522C" w:rsidP="0066522C">
      <w:hyperlink r:id="rId12" w:tgtFrame="_blank" w:history="1">
        <w:r w:rsidRPr="0066522C">
          <w:rPr>
            <w:rFonts w:ascii="Helvetica" w:eastAsia="Times New Roman" w:hAnsi="Helvetica" w:cs="Times New Roman"/>
            <w:color w:val="18BC9C"/>
            <w:sz w:val="17"/>
            <w:szCs w:val="17"/>
            <w:lang w:eastAsia="is-IS"/>
          </w:rPr>
          <w:br/>
        </w:r>
      </w:hyperlink>
    </w:p>
    <w:sectPr w:rsidR="002654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2C"/>
    <w:rsid w:val="00265436"/>
    <w:rsid w:val="00464488"/>
    <w:rsid w:val="0066522C"/>
    <w:rsid w:val="00DB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658DE"/>
  <w15:chartTrackingRefBased/>
  <w15:docId w15:val="{BEDF4531-6C18-41DB-A6B3-C70865FE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284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57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48076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23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832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8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5909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33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68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2551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60175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82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184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84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086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842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430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02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63959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64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92917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1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507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8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03093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73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2754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356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2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9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10577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47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9188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4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8676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181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8040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57214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290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55563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9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78176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2091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8804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6050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9884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080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74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9931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2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9152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88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311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87834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549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3401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79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5958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49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674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73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61282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78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58112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6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568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615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298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6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25218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221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5170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50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9720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545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313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77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13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406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1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78142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82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0897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4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15279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11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1652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98089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4873288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6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574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760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2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98618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549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30377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3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6573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763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638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6014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4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63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25449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91185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407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3856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3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24346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52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569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45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1771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331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2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32416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0787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54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03973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60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039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5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01658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9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9561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16038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839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2327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8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7148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189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6971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7660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7595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3482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407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3605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969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23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938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0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0067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76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243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8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06857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047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1999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1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6694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557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1029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4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07346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13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17393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3745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49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232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22529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16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1025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6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43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3416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5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04782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109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843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7946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58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990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7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29176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923139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hyperlink" Target="https://podio.com/?utm_source=webform&amp;utm_medium=webform&amp;utm_content=showpowered&amp;utm_campaign=webf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5" Type="http://schemas.openxmlformats.org/officeDocument/2006/relationships/control" Target="activeX/activeX1.xml"/><Relationship Id="rId10" Type="http://schemas.openxmlformats.org/officeDocument/2006/relationships/control" Target="activeX/activeX5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Ref Image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Árdís Erna Halldórsdóttir</dc:creator>
  <cp:keywords/>
  <dc:description/>
  <cp:lastModifiedBy>Árdís Erna Halldórsdóttir</cp:lastModifiedBy>
  <cp:revision>1</cp:revision>
  <dcterms:created xsi:type="dcterms:W3CDTF">2021-03-02T14:55:00Z</dcterms:created>
  <dcterms:modified xsi:type="dcterms:W3CDTF">2021-03-03T13:37:00Z</dcterms:modified>
</cp:coreProperties>
</file>